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C89" w:rsidRPr="00E16A98" w:rsidRDefault="00801DBE" w:rsidP="00DD2392">
      <w:pPr>
        <w:rPr>
          <w:rFonts w:cstheme="minorHAnsi"/>
          <w:b/>
          <w:sz w:val="40"/>
          <w:szCs w:val="40"/>
        </w:rPr>
      </w:pPr>
      <w:r>
        <w:rPr>
          <w:noProof/>
          <w:lang w:eastAsia="fr-FR"/>
        </w:rPr>
        <w:drawing>
          <wp:inline distT="0" distB="0" distL="0" distR="0">
            <wp:extent cx="2838202" cy="835138"/>
            <wp:effectExtent l="0" t="0" r="635" b="3175"/>
            <wp:docPr id="5" name="Image 5" descr="F:\Sauvegarde 13 08 18\CONGRES\2018\Logo_IMG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uvegarde 13 08 18\CONGRES\2018\Logo_IMG_3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40" cy="83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4222C5" w:rsidTr="006E719E">
        <w:trPr>
          <w:trHeight w:val="11193"/>
        </w:trPr>
        <w:tc>
          <w:tcPr>
            <w:tcW w:w="3070" w:type="dxa"/>
          </w:tcPr>
          <w:p w:rsidR="004222C5" w:rsidRPr="00172A80" w:rsidRDefault="0076781D">
            <w:pPr>
              <w:rPr>
                <w:rFonts w:ascii="Arial" w:hAnsi="Arial" w:cs="Arial"/>
                <w:sz w:val="18"/>
                <w:szCs w:val="18"/>
              </w:rPr>
            </w:pPr>
            <w:r w:rsidRPr="00172A80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519B62A" wp14:editId="266E53CF">
                  <wp:extent cx="261257" cy="333326"/>
                  <wp:effectExtent l="0" t="0" r="57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57" cy="341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2A80">
              <w:rPr>
                <w:rFonts w:ascii="Arial" w:hAnsi="Arial" w:cs="Arial"/>
                <w:b/>
                <w:color w:val="C00000"/>
                <w:sz w:val="20"/>
                <w:szCs w:val="20"/>
              </w:rPr>
              <w:t>LABORATOIRES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ABBVIE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BIOCODEX</w:t>
            </w:r>
          </w:p>
          <w:p w:rsidR="008E6D30" w:rsidRPr="00172A80" w:rsidRDefault="008E6D30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BIOMEDIX</w:t>
            </w:r>
          </w:p>
          <w:p w:rsidR="008E6D30" w:rsidRPr="00172A80" w:rsidRDefault="008E6D30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BIOSYNEX</w:t>
            </w:r>
          </w:p>
          <w:p w:rsidR="008E6D30" w:rsidRPr="00172A80" w:rsidRDefault="008E6D30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BOEHRINGER INGELHEIM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BOIRON</w:t>
            </w:r>
          </w:p>
          <w:p w:rsidR="006E719E" w:rsidRPr="00172A80" w:rsidRDefault="006E719E" w:rsidP="006E719E">
            <w:pPr>
              <w:rPr>
                <w:rFonts w:ascii="Arial" w:hAnsi="Arial" w:cs="Arial"/>
                <w:sz w:val="18"/>
                <w:szCs w:val="18"/>
              </w:rPr>
            </w:pPr>
            <w:r w:rsidRPr="00172A80">
              <w:rPr>
                <w:rFonts w:ascii="Arial" w:hAnsi="Arial" w:cs="Arial"/>
                <w:sz w:val="18"/>
                <w:szCs w:val="18"/>
              </w:rPr>
              <w:t>FELIWAY (CEVA)</w:t>
            </w:r>
          </w:p>
          <w:p w:rsidR="00A90BFC" w:rsidRPr="00172A80" w:rsidRDefault="00A90BFC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DEMAPHARM</w:t>
            </w:r>
          </w:p>
          <w:p w:rsidR="008E6D30" w:rsidRPr="00172A80" w:rsidRDefault="008E6D30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DISTRIPHARM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bookmarkStart w:id="0" w:name="_GoBack"/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D</w:t>
            </w:r>
            <w:r w:rsidR="008E6D30"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ODIE</w:t>
            </w:r>
            <w:r w:rsidR="00424A45"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 xml:space="preserve">-H&amp;H </w:t>
            </w:r>
            <w:r w:rsidR="00F200FA"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GROUP</w:t>
            </w:r>
          </w:p>
          <w:bookmarkEnd w:id="0"/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IPSEN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L</w:t>
            </w:r>
            <w:r w:rsidR="008E6D30"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AB, DE L’HOMME DE FER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L</w:t>
            </w:r>
            <w:r w:rsidR="008E6D30"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ACTALIS</w:t>
            </w:r>
          </w:p>
          <w:p w:rsidR="00A90BFC" w:rsidRPr="00172A80" w:rsidRDefault="00A90BFC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LEA NATURE</w:t>
            </w:r>
          </w:p>
          <w:p w:rsidR="00E96B68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LILLY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NOVARTIS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PEDIACT</w:t>
            </w:r>
          </w:p>
          <w:p w:rsidR="008E6D30" w:rsidRPr="00172A80" w:rsidRDefault="008E6D30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PHYTO-TERRA</w:t>
            </w:r>
          </w:p>
          <w:p w:rsidR="008E6D30" w:rsidRPr="00172A80" w:rsidRDefault="008E6D30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PIC SOLUTION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 xml:space="preserve">PIERRE FABRE 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P</w:t>
            </w:r>
            <w:r w:rsidR="00A90BFC"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ROMOGEN (</w:t>
            </w:r>
            <w:r w:rsidR="008E6D30"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GENEVRIER</w:t>
            </w:r>
            <w:r w:rsidR="00A90BFC"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)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SANOFI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SANOFI PASTEUR</w:t>
            </w:r>
          </w:p>
          <w:p w:rsidR="00424A45" w:rsidRPr="00172A80" w:rsidRDefault="00424A45" w:rsidP="00424A45">
            <w:pPr>
              <w:rPr>
                <w:rFonts w:ascii="Arial" w:hAnsi="Arial" w:cs="Arial"/>
                <w:sz w:val="18"/>
                <w:szCs w:val="18"/>
              </w:rPr>
            </w:pPr>
            <w:r w:rsidRPr="00172A80">
              <w:rPr>
                <w:rFonts w:ascii="Arial" w:hAnsi="Arial" w:cs="Arial"/>
                <w:sz w:val="18"/>
                <w:szCs w:val="18"/>
              </w:rPr>
              <w:t>SERELYS PHARMA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THERABEL</w:t>
            </w:r>
          </w:p>
          <w:p w:rsidR="008E6D30" w:rsidRPr="00172A80" w:rsidRDefault="008E6D30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TRADIPHAR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UPSA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URGO</w:t>
            </w:r>
          </w:p>
          <w:p w:rsidR="0076781D" w:rsidRPr="00172A80" w:rsidRDefault="008E6D30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WELEDA</w:t>
            </w:r>
          </w:p>
          <w:p w:rsidR="008E6D30" w:rsidRPr="00172A80" w:rsidRDefault="008E6D30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</w:p>
          <w:p w:rsidR="0076781D" w:rsidRPr="00172A80" w:rsidRDefault="0076781D" w:rsidP="0076781D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72A80"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191EAE9" wp14:editId="05EDEE20">
                  <wp:extent cx="266700" cy="278822"/>
                  <wp:effectExtent l="0" t="0" r="0" b="698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8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2A80">
              <w:rPr>
                <w:rFonts w:ascii="Arial" w:hAnsi="Arial" w:cs="Arial"/>
                <w:b/>
                <w:color w:val="00B050"/>
                <w:sz w:val="20"/>
                <w:szCs w:val="20"/>
              </w:rPr>
              <w:t>LAB. GENERIQUES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ARROW GENERIQUES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BIOGARAN</w:t>
            </w:r>
          </w:p>
          <w:p w:rsidR="00834639" w:rsidRPr="00172A80" w:rsidRDefault="00834639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EG LABO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KRKA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MYLAN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SANDOZ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ZENTIVA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ZYDUS</w:t>
            </w:r>
          </w:p>
          <w:p w:rsidR="00FD17D3" w:rsidRPr="00172A80" w:rsidRDefault="00FD17D3" w:rsidP="0076781D">
            <w:pPr>
              <w:rPr>
                <w:rFonts w:ascii="Arial" w:hAnsi="Arial" w:cs="Arial"/>
                <w:sz w:val="18"/>
                <w:szCs w:val="18"/>
              </w:rPr>
            </w:pP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72A80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13D4F04F" wp14:editId="6B13C064">
                  <wp:extent cx="380010" cy="426074"/>
                  <wp:effectExtent l="0" t="0" r="127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015" cy="44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2A80">
              <w:rPr>
                <w:rFonts w:ascii="Arial" w:eastAsia="Times New Roman" w:hAnsi="Arial" w:cs="Arial"/>
                <w:b/>
                <w:bCs/>
                <w:color w:val="002060"/>
                <w:sz w:val="20"/>
                <w:szCs w:val="20"/>
                <w:lang w:eastAsia="fr-FR"/>
              </w:rPr>
              <w:t>GROUPEMENTS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APRIUM PHARMA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GIPHAR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GIROPHARM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GROUPE PHR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LEADERSANTE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PHARMAVIE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WELL&amp;WELL</w:t>
            </w:r>
          </w:p>
          <w:p w:rsidR="0076781D" w:rsidRPr="00172A80" w:rsidRDefault="0076781D" w:rsidP="0076781D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3071" w:type="dxa"/>
          </w:tcPr>
          <w:p w:rsidR="0034620E" w:rsidRPr="00172A80" w:rsidRDefault="0034620E" w:rsidP="0034620E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172A80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6FC8B748" wp14:editId="022C4836">
                  <wp:extent cx="285750" cy="3429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2A80">
              <w:rPr>
                <w:rFonts w:ascii="Arial" w:eastAsia="Times New Roman" w:hAnsi="Arial" w:cs="Arial"/>
                <w:b/>
                <w:bCs/>
                <w:color w:val="92D050"/>
                <w:sz w:val="20"/>
                <w:szCs w:val="20"/>
                <w:lang w:eastAsia="fr-FR"/>
              </w:rPr>
              <w:t>REPARTITEURS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ALLIANCE HEALTHCARE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CERP RRM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OCP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PHOENIX PHARMA</w:t>
            </w:r>
          </w:p>
          <w:p w:rsidR="00F8359C" w:rsidRPr="00172A80" w:rsidRDefault="00F8359C" w:rsidP="00C613B1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</w:p>
          <w:p w:rsidR="0034620E" w:rsidRPr="00172A80" w:rsidRDefault="0034620E" w:rsidP="0034620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72A80">
              <w:rPr>
                <w:rFonts w:ascii="Arial" w:hAnsi="Arial" w:cs="Arial"/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7DAE740" wp14:editId="23E685D4">
                  <wp:extent cx="316674" cy="356260"/>
                  <wp:effectExtent l="0" t="0" r="7620" b="571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67" cy="361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72A80">
              <w:rPr>
                <w:rFonts w:ascii="Arial" w:hAnsi="Arial" w:cs="Arial"/>
                <w:b/>
                <w:color w:val="0070C0"/>
                <w:sz w:val="20"/>
                <w:szCs w:val="20"/>
              </w:rPr>
              <w:t>SERVICES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ABM PHARMA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ACMF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AGENCE NATIONALE DU DPC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APGIS</w:t>
            </w:r>
          </w:p>
          <w:p w:rsidR="00637DD2" w:rsidRPr="00172A80" w:rsidRDefault="00637DD2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ASTRODIF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BPCE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CAP PHARMAX (APL)</w:t>
            </w:r>
          </w:p>
          <w:p w:rsidR="00424A45" w:rsidRPr="00172A80" w:rsidRDefault="00424A45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COACHING PHARMA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CMPS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CŒUR DE LYS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DYNAMIZ PHARMA</w:t>
            </w:r>
          </w:p>
          <w:p w:rsidR="00637DD2" w:rsidRPr="00172A80" w:rsidRDefault="00637DD2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EPSON</w:t>
            </w:r>
          </w:p>
          <w:p w:rsidR="00637DD2" w:rsidRPr="00172A80" w:rsidRDefault="00637DD2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EXCO NEXIOM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ESPACE DIABETE</w:t>
            </w:r>
          </w:p>
          <w:p w:rsidR="006E719E" w:rsidRPr="00172A80" w:rsidRDefault="006E719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F</w:t>
            </w:r>
            <w:r w:rsidR="00A90BFC"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FSP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FIF PL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FORM'UTIP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INGENICO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INTERFIMO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IQVIA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KAPELSE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KPMG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MADP</w:t>
            </w:r>
          </w:p>
          <w:p w:rsidR="006E719E" w:rsidRPr="00172A80" w:rsidRDefault="006E719E" w:rsidP="0034620E">
            <w:pPr>
              <w:rPr>
                <w:rFonts w:ascii="Arial" w:hAnsi="Arial" w:cs="Arial"/>
                <w:sz w:val="18"/>
                <w:szCs w:val="18"/>
              </w:rPr>
            </w:pPr>
            <w:r w:rsidRPr="00172A80">
              <w:rPr>
                <w:rFonts w:ascii="Arial" w:hAnsi="Arial" w:cs="Arial"/>
                <w:sz w:val="18"/>
                <w:szCs w:val="18"/>
              </w:rPr>
              <w:t>MERCI POUR EUX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MINUTE PHARMA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PHARMA ZEN</w:t>
            </w:r>
          </w:p>
          <w:p w:rsidR="0062632B" w:rsidRPr="00172A80" w:rsidRDefault="0062632B" w:rsidP="0034620E">
            <w:pPr>
              <w:rPr>
                <w:rFonts w:ascii="Arial" w:hAnsi="Arial" w:cs="Arial"/>
                <w:sz w:val="18"/>
                <w:szCs w:val="18"/>
              </w:rPr>
            </w:pPr>
            <w:r w:rsidRPr="00172A80">
              <w:rPr>
                <w:rFonts w:ascii="Arial" w:hAnsi="Arial" w:cs="Arial"/>
                <w:sz w:val="18"/>
                <w:szCs w:val="18"/>
              </w:rPr>
              <w:t>PHARMAGENCY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PHARMEDISTORE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PROMOPLAST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RESOPHARMA</w:t>
            </w:r>
          </w:p>
          <w:p w:rsidR="00637DD2" w:rsidRPr="00172A80" w:rsidRDefault="00637DD2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SABOUNIA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SANTEFFI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SPC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STYL-PACK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UTIP ASSOCIATION</w:t>
            </w:r>
          </w:p>
          <w:p w:rsidR="0034620E" w:rsidRPr="00172A80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UTIP INNOVATIONS</w:t>
            </w:r>
          </w:p>
          <w:p w:rsidR="0034620E" w:rsidRPr="00172A80" w:rsidRDefault="0034620E" w:rsidP="00C613B1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</w:p>
          <w:p w:rsidR="009E0CB7" w:rsidRPr="00172A80" w:rsidRDefault="005C4DA6" w:rsidP="009E0CB7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r w:rsidRPr="00172A80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5DA8DEEB" wp14:editId="327CD376">
                  <wp:extent cx="391886" cy="358296"/>
                  <wp:effectExtent l="0" t="0" r="8255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07" cy="359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E0CB7" w:rsidRPr="00172A80">
              <w:rPr>
                <w:rFonts w:ascii="Arial" w:eastAsia="Times New Roman" w:hAnsi="Arial" w:cs="Arial"/>
                <w:b/>
                <w:bCs/>
                <w:color w:val="7030A0"/>
                <w:sz w:val="20"/>
                <w:szCs w:val="20"/>
                <w:lang w:eastAsia="fr-FR"/>
              </w:rPr>
              <w:t>MEDIAS</w:t>
            </w:r>
          </w:p>
          <w:p w:rsidR="009E0CB7" w:rsidRPr="00172A80" w:rsidRDefault="009E0CB7" w:rsidP="009E0CB7">
            <w:pPr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  <w:t>ACTUALITES PHARMACEUTIQUES</w:t>
            </w:r>
          </w:p>
          <w:p w:rsidR="009E0CB7" w:rsidRPr="00172A80" w:rsidRDefault="009E0CB7" w:rsidP="009E0CB7">
            <w:pPr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  <w:t>LA REVUE PHARMA</w:t>
            </w:r>
          </w:p>
          <w:p w:rsidR="009E0CB7" w:rsidRPr="00172A80" w:rsidRDefault="009E0CB7" w:rsidP="009E0CB7">
            <w:pPr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  <w:t>LE MONITEUR DES PHARMACIES</w:t>
            </w:r>
          </w:p>
          <w:p w:rsidR="009E0CB7" w:rsidRPr="00172A80" w:rsidRDefault="009E0CB7" w:rsidP="009E0CB7">
            <w:pPr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  <w:t>LE PHARMACIEN DE FRANCE</w:t>
            </w:r>
          </w:p>
          <w:p w:rsidR="009E0CB7" w:rsidRPr="00172A80" w:rsidRDefault="009E0CB7" w:rsidP="009E0CB7">
            <w:pPr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  <w:t>LE QUOTIDIEN DU PHARMACIEN</w:t>
            </w:r>
          </w:p>
          <w:p w:rsidR="009E0CB7" w:rsidRPr="00172A80" w:rsidRDefault="009E0CB7" w:rsidP="009E0CB7">
            <w:pPr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  <w:t>PHARMA RADIO</w:t>
            </w:r>
          </w:p>
          <w:p w:rsidR="009E0CB7" w:rsidRPr="00172A80" w:rsidRDefault="009E0CB7" w:rsidP="009E0CB7">
            <w:pPr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  <w:t>PHARMACEUTIQUES</w:t>
            </w:r>
          </w:p>
          <w:p w:rsidR="005C4DA6" w:rsidRPr="00172A80" w:rsidRDefault="009E0CB7" w:rsidP="009E0CB7">
            <w:pPr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  <w:t>PHARMACIE RURALE</w:t>
            </w:r>
          </w:p>
          <w:p w:rsidR="009C0ED5" w:rsidRPr="00172A80" w:rsidRDefault="009C0ED5" w:rsidP="009E0CB7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172A80">
              <w:rPr>
                <w:rFonts w:ascii="Arial" w:eastAsia="Times New Roman" w:hAnsi="Arial" w:cs="Arial"/>
                <w:bCs/>
                <w:sz w:val="17"/>
                <w:szCs w:val="17"/>
                <w:lang w:eastAsia="fr-FR"/>
              </w:rPr>
              <w:t>PROFESSION PHARMACIEN</w:t>
            </w:r>
          </w:p>
        </w:tc>
        <w:tc>
          <w:tcPr>
            <w:tcW w:w="3071" w:type="dxa"/>
          </w:tcPr>
          <w:p w:rsidR="0034620E" w:rsidRPr="006E719E" w:rsidRDefault="0034620E" w:rsidP="0034620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r w:rsidRPr="006E719E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299A503" wp14:editId="0B5C6B30">
                  <wp:extent cx="344385" cy="399931"/>
                  <wp:effectExtent l="0" t="0" r="0" b="635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98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C4F6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INFORMATIQUE</w:t>
            </w:r>
          </w:p>
          <w:p w:rsidR="0034620E" w:rsidRPr="006E719E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ASCA</w:t>
            </w:r>
          </w:p>
          <w:p w:rsidR="0034620E" w:rsidRPr="006E719E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CADUCIEL INFORMATIQUE</w:t>
            </w:r>
          </w:p>
          <w:p w:rsidR="0034620E" w:rsidRPr="006E719E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ISIPHARM</w:t>
            </w:r>
          </w:p>
          <w:p w:rsidR="0034620E" w:rsidRPr="006E719E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PHARMAGEST</w:t>
            </w:r>
          </w:p>
          <w:p w:rsidR="0034620E" w:rsidRPr="006E719E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POSO’NET</w:t>
            </w:r>
          </w:p>
          <w:p w:rsidR="0034620E" w:rsidRPr="006E719E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SMART RX</w:t>
            </w:r>
          </w:p>
          <w:p w:rsidR="0034620E" w:rsidRPr="006E719E" w:rsidRDefault="0034620E" w:rsidP="00E16A98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WINPHARMA</w:t>
            </w:r>
          </w:p>
          <w:p w:rsidR="008200D7" w:rsidRPr="006E719E" w:rsidRDefault="008200D7" w:rsidP="00E16A98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</w:p>
          <w:p w:rsidR="00DA7B52" w:rsidRDefault="00DD2392" w:rsidP="00E16A98">
            <w:pPr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20"/>
                <w:szCs w:val="20"/>
                <w:lang w:eastAsia="fr-FR"/>
              </w:rPr>
            </w:pPr>
            <w:r w:rsidRPr="006E719E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388D718" wp14:editId="63B09892">
                  <wp:extent cx="348759" cy="36813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329" cy="374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7B52"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20"/>
                <w:szCs w:val="20"/>
                <w:lang w:eastAsia="fr-FR"/>
              </w:rPr>
              <w:t>AGENCEMENT</w:t>
            </w:r>
          </w:p>
          <w:p w:rsidR="00E16A98" w:rsidRPr="006E719E" w:rsidRDefault="00B84B42" w:rsidP="00E16A98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r w:rsidRPr="000C4F6B"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20"/>
                <w:szCs w:val="20"/>
                <w:lang w:eastAsia="fr-FR"/>
              </w:rPr>
              <w:t>ROBOTS</w:t>
            </w:r>
            <w:r w:rsidR="007D0A31"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20"/>
                <w:szCs w:val="20"/>
                <w:lang w:eastAsia="fr-FR"/>
              </w:rPr>
              <w:t xml:space="preserve"> </w:t>
            </w:r>
            <w:r w:rsidRPr="000C4F6B"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20"/>
                <w:szCs w:val="20"/>
                <w:lang w:eastAsia="fr-FR"/>
              </w:rPr>
              <w:t>/</w:t>
            </w:r>
            <w:r w:rsidR="007D0A31"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20"/>
                <w:szCs w:val="20"/>
                <w:lang w:eastAsia="fr-FR"/>
              </w:rPr>
              <w:t xml:space="preserve"> </w:t>
            </w:r>
            <w:r w:rsidR="00E16A98" w:rsidRPr="000C4F6B">
              <w:rPr>
                <w:rFonts w:ascii="Arial" w:eastAsia="Times New Roman" w:hAnsi="Arial" w:cs="Arial"/>
                <w:b/>
                <w:bCs/>
                <w:color w:val="E36C0A" w:themeColor="accent6" w:themeShade="BF"/>
                <w:sz w:val="20"/>
                <w:szCs w:val="20"/>
                <w:lang w:eastAsia="fr-FR"/>
              </w:rPr>
              <w:t>PDA</w:t>
            </w:r>
          </w:p>
          <w:p w:rsidR="008200D7" w:rsidRPr="006E719E" w:rsidRDefault="008200D7" w:rsidP="00E16A98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DAMSI</w:t>
            </w:r>
          </w:p>
          <w:p w:rsidR="00A90BFC" w:rsidRDefault="00A90BFC" w:rsidP="00E16A98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FACIPILL</w:t>
            </w:r>
          </w:p>
          <w:p w:rsidR="00E16A98" w:rsidRPr="006E719E" w:rsidRDefault="00E16A98" w:rsidP="00E16A98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GOLLMANN ZWICK SAS</w:t>
            </w:r>
          </w:p>
          <w:p w:rsidR="00E16A98" w:rsidRPr="006E719E" w:rsidRDefault="00A90BFC" w:rsidP="00E16A98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JVM (</w:t>
            </w:r>
            <w:r w:rsidR="00E16A98"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HD MEDI</w:t>
            </w:r>
            <w: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)</w:t>
            </w:r>
          </w:p>
          <w:p w:rsidR="00E16A98" w:rsidRPr="006E719E" w:rsidRDefault="008200D7" w:rsidP="00E16A98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LABEL PHARMA</w:t>
            </w:r>
          </w:p>
          <w:p w:rsidR="006E719E" w:rsidRPr="006E719E" w:rsidRDefault="006E719E" w:rsidP="00E16A98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MDOSE</w:t>
            </w:r>
          </w:p>
          <w:p w:rsidR="008200D7" w:rsidRPr="006E719E" w:rsidRDefault="008200D7" w:rsidP="00E16A98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MEDISSIMO</w:t>
            </w:r>
          </w:p>
          <w:p w:rsidR="00E16A98" w:rsidRPr="006E719E" w:rsidRDefault="00E16A98" w:rsidP="00E16A98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MEKAPHARM</w:t>
            </w:r>
          </w:p>
          <w:p w:rsidR="00E16A98" w:rsidRPr="006E719E" w:rsidRDefault="00D25E27" w:rsidP="00E16A98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 xml:space="preserve">MOBIL </w:t>
            </w:r>
            <w:r w:rsidR="00E16A98"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M</w:t>
            </w:r>
          </w:p>
          <w:p w:rsidR="008200D7" w:rsidRPr="006E719E" w:rsidRDefault="008200D7" w:rsidP="00E16A98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OMNICELL</w:t>
            </w:r>
          </w:p>
          <w:p w:rsidR="008200D7" w:rsidRPr="006E719E" w:rsidRDefault="008200D7" w:rsidP="00E16A98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OREUS PILULIER</w:t>
            </w:r>
          </w:p>
          <w:p w:rsidR="008200D7" w:rsidRPr="006E719E" w:rsidRDefault="008200D7" w:rsidP="00E16A98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PDA PHARMA</w:t>
            </w:r>
          </w:p>
          <w:p w:rsidR="008200D7" w:rsidRPr="006E719E" w:rsidRDefault="008200D7" w:rsidP="008200D7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PHARMATEK/TH KOHL</w:t>
            </w:r>
          </w:p>
          <w:p w:rsidR="00E16A98" w:rsidRPr="006E719E" w:rsidRDefault="00E16A98" w:rsidP="00E16A98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PRATICIMA</w:t>
            </w:r>
          </w:p>
          <w:p w:rsidR="00E16A98" w:rsidRPr="006E719E" w:rsidRDefault="00E16A98" w:rsidP="00E16A98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ROBOTIK</w:t>
            </w:r>
            <w:r w:rsidR="008200D7"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 xml:space="preserve"> TECHNOLOGY</w:t>
            </w:r>
          </w:p>
          <w:p w:rsidR="005C4DA6" w:rsidRPr="006E719E" w:rsidRDefault="005C4DA6" w:rsidP="009E0CB7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</w:p>
          <w:p w:rsidR="005C4DA6" w:rsidRPr="006E719E" w:rsidRDefault="009471E4" w:rsidP="009E0CB7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08DA059D" wp14:editId="2F161314">
                  <wp:extent cx="344385" cy="322861"/>
                  <wp:effectExtent l="0" t="0" r="0" b="127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754" cy="345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C4DA6" w:rsidRPr="000C4F6B">
              <w:rPr>
                <w:rFonts w:ascii="Arial" w:eastAsia="Times New Roman" w:hAnsi="Arial" w:cs="Arial"/>
                <w:b/>
                <w:bCs/>
                <w:color w:val="00B0F0"/>
                <w:sz w:val="20"/>
                <w:szCs w:val="20"/>
                <w:lang w:eastAsia="fr-FR"/>
              </w:rPr>
              <w:t>OBJETS CONNECTÉS</w:t>
            </w:r>
          </w:p>
          <w:p w:rsidR="009E0CB7" w:rsidRPr="006E719E" w:rsidRDefault="009E0CB7" w:rsidP="009E0CB7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ABEILLES</w:t>
            </w:r>
          </w:p>
          <w:p w:rsidR="009E0CB7" w:rsidRPr="006E719E" w:rsidRDefault="009E0CB7" w:rsidP="009E0CB7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BEWELL CONNECT</w:t>
            </w:r>
          </w:p>
          <w:p w:rsidR="009E0CB7" w:rsidRPr="006E719E" w:rsidRDefault="009E0CB7" w:rsidP="009E0CB7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CODESNA</w:t>
            </w:r>
          </w:p>
          <w:p w:rsidR="00A90BFC" w:rsidRDefault="00A90BFC" w:rsidP="009E0CB7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DIABNEXT</w:t>
            </w:r>
          </w:p>
          <w:p w:rsidR="009E0CB7" w:rsidRPr="006E719E" w:rsidRDefault="009E0CB7" w:rsidP="009E0CB7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EVEDRUG</w:t>
            </w:r>
          </w:p>
          <w:p w:rsidR="009E0CB7" w:rsidRPr="006E719E" w:rsidRDefault="009E0CB7" w:rsidP="009E0CB7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MA PAUSE PHARMA</w:t>
            </w:r>
          </w:p>
          <w:p w:rsidR="009E0CB7" w:rsidRPr="006E719E" w:rsidRDefault="009E0CB7" w:rsidP="009E0CB7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MESOIGNER.FR</w:t>
            </w:r>
          </w:p>
          <w:p w:rsidR="009E0CB7" w:rsidRPr="006E719E" w:rsidRDefault="009E0CB7" w:rsidP="009E0CB7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MEYKO</w:t>
            </w:r>
          </w:p>
          <w:p w:rsidR="009E0CB7" w:rsidRPr="006E719E" w:rsidRDefault="009E0CB7" w:rsidP="009E0CB7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MIR</w:t>
            </w:r>
          </w:p>
          <w:p w:rsidR="00DA7B52" w:rsidRPr="006E719E" w:rsidRDefault="00DA7B52" w:rsidP="00DA7B52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SGIV</w:t>
            </w:r>
          </w:p>
          <w:p w:rsidR="006E719E" w:rsidRPr="006E719E" w:rsidRDefault="006E719E" w:rsidP="006E719E">
            <w:pPr>
              <w:rPr>
                <w:rFonts w:ascii="Arial" w:hAnsi="Arial" w:cs="Arial"/>
                <w:sz w:val="18"/>
                <w:szCs w:val="18"/>
              </w:rPr>
            </w:pPr>
            <w:r w:rsidRPr="006E719E">
              <w:rPr>
                <w:rFonts w:ascii="Arial" w:hAnsi="Arial" w:cs="Arial"/>
                <w:sz w:val="18"/>
                <w:szCs w:val="18"/>
              </w:rPr>
              <w:t>STERLING PHARMA</w:t>
            </w:r>
          </w:p>
          <w:p w:rsidR="00E16A98" w:rsidRPr="006E719E" w:rsidRDefault="009E0CB7" w:rsidP="00E16A98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WALK BY RESILIENT</w:t>
            </w:r>
            <w:r w:rsidRPr="006E719E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  <w:t xml:space="preserve"> </w:t>
            </w:r>
          </w:p>
          <w:p w:rsidR="0034620E" w:rsidRPr="006E719E" w:rsidRDefault="0034620E" w:rsidP="00E16A98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</w:p>
          <w:p w:rsidR="000C4F6B" w:rsidRPr="000C4F6B" w:rsidRDefault="009471E4" w:rsidP="000C4F6B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fr-FR"/>
              </w:rPr>
            </w:pPr>
            <w:r w:rsidRPr="006E719E">
              <w:rPr>
                <w:noProof/>
                <w:sz w:val="18"/>
                <w:szCs w:val="18"/>
                <w:lang w:eastAsia="fr-FR"/>
              </w:rPr>
              <w:drawing>
                <wp:inline distT="0" distB="0" distL="0" distR="0" wp14:anchorId="7CE6C532" wp14:editId="3C2814B0">
                  <wp:extent cx="344385" cy="426017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35" cy="438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4F6B" w:rsidRPr="000C4F6B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fr-FR"/>
              </w:rPr>
              <w:t>ORTHOPÉDIE</w:t>
            </w:r>
          </w:p>
          <w:p w:rsidR="0034620E" w:rsidRPr="000C4F6B" w:rsidRDefault="000C4F6B" w:rsidP="0034620E">
            <w:pPr>
              <w:rPr>
                <w:rFonts w:ascii="Arial" w:eastAsia="Times New Roman" w:hAnsi="Arial" w:cs="Arial"/>
                <w:bCs/>
                <w:color w:val="FF0000"/>
                <w:sz w:val="20"/>
                <w:szCs w:val="20"/>
                <w:lang w:eastAsia="fr-FR"/>
              </w:rPr>
            </w:pPr>
            <w:r w:rsidRPr="000C4F6B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eastAsia="fr-FR"/>
              </w:rPr>
              <w:t>ACCESSOIRES</w:t>
            </w:r>
          </w:p>
          <w:p w:rsidR="0034620E" w:rsidRPr="006E719E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BELISSA</w:t>
            </w:r>
          </w:p>
          <w:p w:rsidR="0034620E" w:rsidRPr="006E719E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CRISPIN MEDICAL</w:t>
            </w:r>
          </w:p>
          <w:p w:rsidR="0034620E" w:rsidRPr="006E719E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DTF MEDICAL</w:t>
            </w:r>
          </w:p>
          <w:p w:rsidR="0034620E" w:rsidRPr="006E719E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HARTMANN</w:t>
            </w:r>
          </w:p>
          <w:p w:rsidR="0034620E" w:rsidRPr="006E719E" w:rsidRDefault="0034620E" w:rsidP="0034620E">
            <w:pPr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ORTHOSTEDA</w:t>
            </w:r>
          </w:p>
          <w:p w:rsidR="0034620E" w:rsidRPr="006E719E" w:rsidRDefault="0034620E" w:rsidP="0034620E">
            <w:pPr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fr-FR"/>
              </w:rPr>
            </w:pPr>
            <w:r w:rsidRPr="006E719E">
              <w:rPr>
                <w:rFonts w:ascii="Arial" w:eastAsia="Times New Roman" w:hAnsi="Arial" w:cs="Arial"/>
                <w:bCs/>
                <w:sz w:val="18"/>
                <w:szCs w:val="18"/>
                <w:lang w:eastAsia="fr-FR"/>
              </w:rPr>
              <w:t>THUASNE</w:t>
            </w:r>
          </w:p>
        </w:tc>
      </w:tr>
    </w:tbl>
    <w:p w:rsidR="00C57840" w:rsidRPr="008733EB" w:rsidRDefault="00C010F8" w:rsidP="008733EB">
      <w:pPr>
        <w:rPr>
          <w:b/>
          <w:sz w:val="36"/>
          <w:szCs w:val="36"/>
        </w:rPr>
      </w:pPr>
      <w:r w:rsidRPr="00C57840">
        <w:rPr>
          <w:b/>
          <w:sz w:val="36"/>
          <w:szCs w:val="36"/>
        </w:rPr>
        <w:lastRenderedPageBreak/>
        <w:t>PARTENAIRES OFFICIELS</w:t>
      </w:r>
      <w:r w:rsidR="006E719E" w:rsidRPr="006E719E">
        <w:rPr>
          <w:sz w:val="16"/>
          <w:szCs w:val="16"/>
        </w:rPr>
        <w:t xml:space="preserve">        </w:t>
      </w:r>
      <w:r w:rsidR="006E719E">
        <w:rPr>
          <w:noProof/>
          <w:sz w:val="16"/>
          <w:szCs w:val="16"/>
          <w:lang w:eastAsia="fr-FR"/>
        </w:rPr>
        <w:t xml:space="preserve">                   </w:t>
      </w:r>
      <w:r w:rsidR="006E719E">
        <w:rPr>
          <w:noProof/>
          <w:lang w:eastAsia="fr-FR"/>
        </w:rPr>
        <w:drawing>
          <wp:inline distT="0" distB="0" distL="0" distR="0" wp14:anchorId="6DE0DBD9" wp14:editId="665F0EDD">
            <wp:extent cx="2838202" cy="835138"/>
            <wp:effectExtent l="0" t="0" r="635" b="3175"/>
            <wp:docPr id="3" name="Image 3" descr="F:\Sauvegarde 13 08 18\CONGRES\2018\Logo_IMG_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uvegarde 13 08 18\CONGRES\2018\Logo_IMG_3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140" cy="83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C57840" w:rsidTr="00C57840">
        <w:tc>
          <w:tcPr>
            <w:tcW w:w="4606" w:type="dxa"/>
          </w:tcPr>
          <w:p w:rsidR="008733EB" w:rsidRDefault="008733EB" w:rsidP="006E719E">
            <w:pPr>
              <w:jc w:val="center"/>
              <w:rPr>
                <w:noProof/>
                <w:lang w:eastAsia="fr-FR"/>
              </w:rPr>
            </w:pPr>
          </w:p>
          <w:p w:rsidR="00C57840" w:rsidRDefault="00C57840" w:rsidP="006E719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D5B5C0" wp14:editId="32AA56C6">
                  <wp:extent cx="1341911" cy="1034678"/>
                  <wp:effectExtent l="0" t="0" r="0" b="0"/>
                  <wp:docPr id="48" name="Image 48" descr="http://www.congresdespharmaciens.org/sites/default/files/cerp_franc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congresdespharmaciens.org/sites/default/files/cerp_france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084" cy="103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3EB" w:rsidRPr="006E719E" w:rsidRDefault="008733EB" w:rsidP="006E719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606" w:type="dxa"/>
          </w:tcPr>
          <w:p w:rsidR="006E719E" w:rsidRPr="006E719E" w:rsidRDefault="006E719E" w:rsidP="006E719E">
            <w:pPr>
              <w:rPr>
                <w:sz w:val="28"/>
                <w:szCs w:val="28"/>
              </w:rPr>
            </w:pPr>
          </w:p>
          <w:p w:rsidR="008733EB" w:rsidRDefault="008733EB" w:rsidP="00F54C9F">
            <w:pPr>
              <w:jc w:val="center"/>
              <w:rPr>
                <w:noProof/>
                <w:lang w:eastAsia="fr-FR"/>
              </w:rPr>
            </w:pPr>
          </w:p>
          <w:p w:rsidR="00C57840" w:rsidRDefault="00C57840" w:rsidP="00F54C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832D52" wp14:editId="236E9B20">
                  <wp:extent cx="2264498" cy="558141"/>
                  <wp:effectExtent l="0" t="0" r="2540" b="0"/>
                  <wp:docPr id="49" name="Image 49" descr="http://www.congresdespharmaciens.org/sites/default/files/logocmp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ongresdespharmaciens.org/sites/default/files/logocmp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041" cy="560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840" w:rsidTr="00C57840">
        <w:tc>
          <w:tcPr>
            <w:tcW w:w="4606" w:type="dxa"/>
          </w:tcPr>
          <w:p w:rsidR="006E719E" w:rsidRDefault="006E719E" w:rsidP="00F54C9F">
            <w:pPr>
              <w:jc w:val="center"/>
              <w:rPr>
                <w:noProof/>
                <w:lang w:eastAsia="fr-FR"/>
              </w:rPr>
            </w:pPr>
          </w:p>
          <w:p w:rsidR="00C57840" w:rsidRPr="006E719E" w:rsidRDefault="00C57840" w:rsidP="00F54C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8D032C0" wp14:editId="1637E3D1">
                  <wp:extent cx="1971304" cy="685168"/>
                  <wp:effectExtent l="0" t="0" r="0" b="635"/>
                  <wp:docPr id="50" name="Image 50" descr="http://www.congresdespharmaciens.org/sites/default/files/iqv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congresdespharmaciens.org/sites/default/files/iqv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354" cy="68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719E" w:rsidRDefault="006E719E" w:rsidP="006E719E">
            <w:pPr>
              <w:rPr>
                <w:b/>
                <w:sz w:val="28"/>
                <w:szCs w:val="28"/>
              </w:rPr>
            </w:pPr>
          </w:p>
        </w:tc>
        <w:tc>
          <w:tcPr>
            <w:tcW w:w="4606" w:type="dxa"/>
          </w:tcPr>
          <w:p w:rsidR="006E719E" w:rsidRPr="006E719E" w:rsidRDefault="006E719E" w:rsidP="00F54C9F">
            <w:pPr>
              <w:jc w:val="center"/>
              <w:rPr>
                <w:sz w:val="28"/>
                <w:szCs w:val="28"/>
              </w:rPr>
            </w:pPr>
          </w:p>
          <w:p w:rsidR="00C57840" w:rsidRDefault="00C57840" w:rsidP="00F54C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92B8A43" wp14:editId="1664152B">
                  <wp:extent cx="1520041" cy="611536"/>
                  <wp:effectExtent l="0" t="0" r="4445" b="0"/>
                  <wp:docPr id="51" name="Image 51" descr="http://www.congresdespharmaciens.org/sites/default/files/logo_filet_bleu_offici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congresdespharmaciens.org/sites/default/files/logo_filet_bleu_offici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507" cy="61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840" w:rsidTr="00C57840">
        <w:tc>
          <w:tcPr>
            <w:tcW w:w="4606" w:type="dxa"/>
          </w:tcPr>
          <w:p w:rsidR="006E719E" w:rsidRDefault="006E719E" w:rsidP="006E719E">
            <w:pPr>
              <w:jc w:val="center"/>
              <w:rPr>
                <w:noProof/>
                <w:lang w:eastAsia="fr-FR"/>
              </w:rPr>
            </w:pPr>
          </w:p>
          <w:p w:rsidR="00C57840" w:rsidRPr="006E719E" w:rsidRDefault="00C57840" w:rsidP="006E719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42DDCC8" wp14:editId="2E7BBD73">
                  <wp:extent cx="1434037" cy="545910"/>
                  <wp:effectExtent l="0" t="0" r="0" b="6985"/>
                  <wp:docPr id="52" name="Image 52" descr="http://www.congresdespharmaciens.org/sites/default/files/logo_mad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ongresdespharmaciens.org/sites/default/files/logo_mad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140" cy="550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6E719E" w:rsidRDefault="006E719E" w:rsidP="006E719E">
            <w:pPr>
              <w:jc w:val="center"/>
              <w:rPr>
                <w:noProof/>
                <w:lang w:eastAsia="fr-FR"/>
              </w:rPr>
            </w:pPr>
          </w:p>
          <w:p w:rsidR="006E719E" w:rsidRPr="008733EB" w:rsidRDefault="00C57840" w:rsidP="006E719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E3BF1D" wp14:editId="35279839">
                  <wp:extent cx="1775910" cy="831272"/>
                  <wp:effectExtent l="0" t="0" r="0" b="6985"/>
                  <wp:docPr id="53" name="Image 53" descr="http://www.congresdespharmaciens.org/sites/default/files/mylan_bhbw_tile_2spot_fc_100_3mmb_ol_tr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congresdespharmaciens.org/sites/default/files/mylan_bhbw_tile_2spot_fc_100_3mmb_ol_t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979" cy="83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3EB" w:rsidRDefault="008733EB" w:rsidP="006E719E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57840" w:rsidTr="00C57840">
        <w:tc>
          <w:tcPr>
            <w:tcW w:w="4606" w:type="dxa"/>
          </w:tcPr>
          <w:p w:rsidR="006E719E" w:rsidRDefault="006E719E" w:rsidP="00F54C9F">
            <w:pPr>
              <w:jc w:val="center"/>
              <w:rPr>
                <w:noProof/>
                <w:lang w:eastAsia="fr-FR"/>
              </w:rPr>
            </w:pPr>
          </w:p>
          <w:p w:rsidR="006E719E" w:rsidRDefault="006E719E" w:rsidP="00F54C9F">
            <w:pPr>
              <w:jc w:val="center"/>
              <w:rPr>
                <w:noProof/>
                <w:lang w:eastAsia="fr-FR"/>
              </w:rPr>
            </w:pPr>
          </w:p>
          <w:p w:rsidR="00C57840" w:rsidRDefault="00C57840" w:rsidP="008733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58489E6" wp14:editId="58AB2920">
                  <wp:extent cx="1995054" cy="320267"/>
                  <wp:effectExtent l="0" t="0" r="5715" b="3810"/>
                  <wp:docPr id="54" name="Image 54" descr="http://www.congresdespharmaciens.org/sites/default/files/novartis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ongresdespharmaciens.org/sites/default/files/novartis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007" cy="327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8733EB" w:rsidRDefault="008733EB" w:rsidP="00F54C9F">
            <w:pPr>
              <w:jc w:val="center"/>
              <w:rPr>
                <w:noProof/>
                <w:lang w:eastAsia="fr-FR"/>
              </w:rPr>
            </w:pPr>
          </w:p>
          <w:p w:rsidR="00C57840" w:rsidRDefault="00C57840" w:rsidP="008733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776EEBA" wp14:editId="18B10D78">
                  <wp:extent cx="1781299" cy="565665"/>
                  <wp:effectExtent l="0" t="0" r="0" b="6350"/>
                  <wp:docPr id="60" name="Image 60" descr="http://www.congresdespharmaciens.org/sites/default/files/pierre_fab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congresdespharmaciens.org/sites/default/files/pierre_fab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449" cy="573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3EB" w:rsidRDefault="008733EB" w:rsidP="008733E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C57840" w:rsidTr="00C57840">
        <w:tc>
          <w:tcPr>
            <w:tcW w:w="4606" w:type="dxa"/>
          </w:tcPr>
          <w:p w:rsidR="008733EB" w:rsidRDefault="008733EB" w:rsidP="00F54C9F">
            <w:pPr>
              <w:jc w:val="center"/>
              <w:rPr>
                <w:noProof/>
                <w:lang w:eastAsia="fr-FR"/>
              </w:rPr>
            </w:pPr>
          </w:p>
          <w:p w:rsidR="00C57840" w:rsidRDefault="00C57840" w:rsidP="008733E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F842C8F" wp14:editId="6CAE558B">
                  <wp:extent cx="1175657" cy="846115"/>
                  <wp:effectExtent l="0" t="0" r="5715" b="0"/>
                  <wp:docPr id="56" name="Image 56" descr="http://www.congresdespharmaciens.org/sites/default/files/logo_resop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congresdespharmaciens.org/sites/default/files/logo_resophar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86" cy="84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33EB" w:rsidRDefault="008733EB" w:rsidP="008733EB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06" w:type="dxa"/>
          </w:tcPr>
          <w:p w:rsidR="008733EB" w:rsidRDefault="008733EB" w:rsidP="00F54C9F">
            <w:pPr>
              <w:jc w:val="center"/>
              <w:rPr>
                <w:noProof/>
                <w:lang w:eastAsia="fr-FR"/>
              </w:rPr>
            </w:pPr>
          </w:p>
          <w:p w:rsidR="008733EB" w:rsidRDefault="008733EB" w:rsidP="00F54C9F">
            <w:pPr>
              <w:jc w:val="center"/>
              <w:rPr>
                <w:noProof/>
                <w:lang w:eastAsia="fr-FR"/>
              </w:rPr>
            </w:pPr>
          </w:p>
          <w:p w:rsidR="008733EB" w:rsidRDefault="008733EB" w:rsidP="00F54C9F">
            <w:pPr>
              <w:jc w:val="center"/>
              <w:rPr>
                <w:noProof/>
                <w:lang w:eastAsia="fr-FR"/>
              </w:rPr>
            </w:pPr>
          </w:p>
          <w:p w:rsidR="00C57840" w:rsidRDefault="00C57840" w:rsidP="00F54C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5D9B92" wp14:editId="6425F559">
                  <wp:extent cx="2161309" cy="261564"/>
                  <wp:effectExtent l="0" t="0" r="0" b="5715"/>
                  <wp:docPr id="57" name="Image 57" descr="http://www.congresdespharmaciens.org/sites/default/files/sandoz_nov_div_logo_pos_rg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congresdespharmaciens.org/sites/default/files/sandoz_nov_div_logo_pos_rg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660" cy="26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840" w:rsidTr="00C57840">
        <w:tc>
          <w:tcPr>
            <w:tcW w:w="4606" w:type="dxa"/>
          </w:tcPr>
          <w:p w:rsidR="008733EB" w:rsidRDefault="008733EB" w:rsidP="00F54C9F">
            <w:pPr>
              <w:jc w:val="center"/>
              <w:rPr>
                <w:noProof/>
                <w:lang w:eastAsia="fr-FR"/>
              </w:rPr>
            </w:pPr>
          </w:p>
          <w:p w:rsidR="00C57840" w:rsidRPr="008733EB" w:rsidRDefault="00C57840" w:rsidP="00F54C9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E4EB9F0" wp14:editId="0D4024E7">
                  <wp:extent cx="937895" cy="748030"/>
                  <wp:effectExtent l="0" t="0" r="0" b="0"/>
                  <wp:docPr id="58" name="Image 58" descr="http://www.congresdespharmaciens.org/sites/default/files/logo-sanof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congresdespharmaciens.org/sites/default/files/logo-sanof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7895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840" w:rsidRDefault="00C57840" w:rsidP="00F54C9F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606" w:type="dxa"/>
          </w:tcPr>
          <w:p w:rsidR="008733EB" w:rsidRDefault="008733EB" w:rsidP="00F54C9F">
            <w:pPr>
              <w:jc w:val="center"/>
              <w:rPr>
                <w:noProof/>
                <w:lang w:eastAsia="fr-FR"/>
              </w:rPr>
            </w:pPr>
          </w:p>
          <w:p w:rsidR="008733EB" w:rsidRDefault="008733EB" w:rsidP="00F54C9F">
            <w:pPr>
              <w:jc w:val="center"/>
              <w:rPr>
                <w:noProof/>
                <w:lang w:eastAsia="fr-FR"/>
              </w:rPr>
            </w:pPr>
          </w:p>
          <w:p w:rsidR="00C57840" w:rsidRDefault="00C57840" w:rsidP="00F54C9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0D456EE" wp14:editId="1D17DE53">
                  <wp:extent cx="1306286" cy="392061"/>
                  <wp:effectExtent l="0" t="0" r="8255" b="0"/>
                  <wp:docPr id="59" name="Image 59" descr="http://www.congresdespharmaciens.org/sites/default/files/urgo_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congresdespharmaciens.org/sites/default/files/urgo_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778" cy="39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840" w:rsidRDefault="00C57840">
      <w:pPr>
        <w:rPr>
          <w:noProof/>
          <w:lang w:eastAsia="fr-FR"/>
        </w:rPr>
      </w:pPr>
    </w:p>
    <w:sectPr w:rsidR="00C578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2C5"/>
    <w:rsid w:val="000C4F6B"/>
    <w:rsid w:val="00172A80"/>
    <w:rsid w:val="003409B9"/>
    <w:rsid w:val="0034620E"/>
    <w:rsid w:val="003F694C"/>
    <w:rsid w:val="004222C5"/>
    <w:rsid w:val="00424A45"/>
    <w:rsid w:val="00475A32"/>
    <w:rsid w:val="004F135E"/>
    <w:rsid w:val="0058183D"/>
    <w:rsid w:val="005C4DA6"/>
    <w:rsid w:val="0062632B"/>
    <w:rsid w:val="00637DD2"/>
    <w:rsid w:val="006E719E"/>
    <w:rsid w:val="007423D8"/>
    <w:rsid w:val="0076781D"/>
    <w:rsid w:val="0078376C"/>
    <w:rsid w:val="007D0A31"/>
    <w:rsid w:val="00801DBE"/>
    <w:rsid w:val="008200D7"/>
    <w:rsid w:val="00834639"/>
    <w:rsid w:val="008733EB"/>
    <w:rsid w:val="008E6D30"/>
    <w:rsid w:val="0091634A"/>
    <w:rsid w:val="009471E4"/>
    <w:rsid w:val="00980651"/>
    <w:rsid w:val="009C0ED5"/>
    <w:rsid w:val="009E0CB7"/>
    <w:rsid w:val="00A25A79"/>
    <w:rsid w:val="00A90BFC"/>
    <w:rsid w:val="00B84B42"/>
    <w:rsid w:val="00BA2DBE"/>
    <w:rsid w:val="00C010F8"/>
    <w:rsid w:val="00C57840"/>
    <w:rsid w:val="00C613B1"/>
    <w:rsid w:val="00D25E27"/>
    <w:rsid w:val="00DA7B52"/>
    <w:rsid w:val="00DD2392"/>
    <w:rsid w:val="00E16A98"/>
    <w:rsid w:val="00E96B68"/>
    <w:rsid w:val="00F200FA"/>
    <w:rsid w:val="00F54C9F"/>
    <w:rsid w:val="00F8359C"/>
    <w:rsid w:val="00FA0F05"/>
    <w:rsid w:val="00FD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2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2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7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7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764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257</Words>
  <Characters>1534</Characters>
  <Application>Microsoft Office Word</Application>
  <DocSecurity>0</DocSecurity>
  <Lines>30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2018-10-03T17:55:00Z</dcterms:created>
  <dcterms:modified xsi:type="dcterms:W3CDTF">2018-10-03T17:59:00Z</dcterms:modified>
</cp:coreProperties>
</file>